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55" w:rsidRPr="00886EAD" w:rsidRDefault="007C2F55" w:rsidP="007C2F55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886EAD">
        <w:rPr>
          <w:rFonts w:ascii="Times New Roman" w:hAnsi="Times New Roman" w:cs="Times New Roman"/>
          <w:b/>
          <w:kern w:val="2"/>
          <w:sz w:val="32"/>
          <w:szCs w:val="32"/>
        </w:rPr>
        <w:t>Unit 2 Ways to go to school</w:t>
      </w:r>
    </w:p>
    <w:p w:rsidR="007C2F55" w:rsidRDefault="007C2F55" w:rsidP="007C2F55">
      <w:pPr>
        <w:pStyle w:val="a6"/>
        <w:spacing w:line="360" w:lineRule="auto"/>
        <w:ind w:rightChars="-50" w:right="-105"/>
        <w:jc w:val="center"/>
        <w:rPr>
          <w:rFonts w:ascii="Times New Roman" w:hAnsi="Times New Roman" w:cs="Times New Roman"/>
          <w:b/>
          <w:kern w:val="2"/>
          <w:sz w:val="32"/>
          <w:szCs w:val="32"/>
        </w:rPr>
      </w:pPr>
      <w:r w:rsidRPr="00886EAD">
        <w:rPr>
          <w:rFonts w:ascii="Times New Roman" w:hAnsi="Times New Roman" w:cs="Times New Roman"/>
          <w:b/>
          <w:kern w:val="2"/>
          <w:sz w:val="32"/>
          <w:szCs w:val="32"/>
        </w:rPr>
        <w:t>第</w:t>
      </w:r>
      <w:r w:rsidRPr="00886EAD">
        <w:rPr>
          <w:rFonts w:ascii="Times New Roman" w:hAnsi="Times New Roman" w:cs="Times New Roman"/>
          <w:b/>
          <w:kern w:val="2"/>
          <w:sz w:val="32"/>
          <w:szCs w:val="32"/>
        </w:rPr>
        <w:t>1</w:t>
      </w:r>
      <w:r w:rsidRPr="00886EAD">
        <w:rPr>
          <w:rFonts w:ascii="Times New Roman" w:hAnsi="Times New Roman" w:cs="Times New Roman"/>
          <w:b/>
          <w:kern w:val="2"/>
          <w:sz w:val="32"/>
          <w:szCs w:val="32"/>
        </w:rPr>
        <w:t>课时</w:t>
      </w:r>
    </w:p>
    <w:p w:rsidR="007C2F55" w:rsidRDefault="007C2F55" w:rsidP="007C2F55">
      <w:pPr>
        <w:pStyle w:val="a6"/>
        <w:spacing w:line="360" w:lineRule="auto"/>
        <w:ind w:rightChars="-50" w:right="-105"/>
        <w:rPr>
          <w:rFonts w:ascii="Times New Roman" w:hAnsi="Times New Roman" w:cs="Times New Roman"/>
          <w:b/>
          <w:kern w:val="2"/>
          <w:sz w:val="21"/>
          <w:szCs w:val="21"/>
        </w:rPr>
      </w:pPr>
      <w:r>
        <w:rPr>
          <w:rFonts w:ascii="Times New Roman" w:hAnsi="Times New Roman" w:cs="Times New Roman"/>
          <w:b/>
          <w:kern w:val="2"/>
          <w:sz w:val="21"/>
          <w:szCs w:val="21"/>
        </w:rPr>
        <w:t>一、</w:t>
      </w:r>
      <w:r>
        <w:rPr>
          <w:rFonts w:ascii="Times New Roman" w:hAnsi="Times New Roman" w:cs="Times New Roman"/>
          <w:b/>
          <w:kern w:val="2"/>
          <w:sz w:val="21"/>
          <w:szCs w:val="21"/>
        </w:rPr>
        <w:t>学习</w:t>
      </w:r>
      <w:r>
        <w:rPr>
          <w:rFonts w:ascii="Times New Roman" w:hAnsi="Times New Roman" w:cs="Times New Roman"/>
          <w:b/>
          <w:kern w:val="2"/>
          <w:sz w:val="21"/>
          <w:szCs w:val="21"/>
        </w:rPr>
        <w:t>内容：</w:t>
      </w:r>
    </w:p>
    <w:p w:rsidR="007C2F55" w:rsidRDefault="007C2F55" w:rsidP="007C2F55">
      <w:pPr>
        <w:pStyle w:val="a6"/>
        <w:spacing w:beforeAutospacing="0" w:afterAutospacing="0" w:line="360" w:lineRule="auto"/>
        <w:ind w:leftChars="-50" w:left="-105" w:rightChars="-50" w:right="-105"/>
        <w:rPr>
          <w:rFonts w:ascii="Times New Roman" w:hAnsi="Times New Roman" w:cs="Times New Roman"/>
          <w:color w:val="FF0000"/>
          <w:kern w:val="2"/>
          <w:sz w:val="21"/>
          <w:szCs w:val="21"/>
        </w:rPr>
      </w:pPr>
      <w:r w:rsidRPr="00886EAD">
        <w:rPr>
          <w:rFonts w:ascii="Times New Roman" w:hAnsi="Times New Roman" w:cs="Times New Roman"/>
          <w:kern w:val="2"/>
          <w:sz w:val="21"/>
          <w:szCs w:val="21"/>
        </w:rPr>
        <w:t xml:space="preserve">A  Let’s learn &amp; Write and say </w:t>
      </w:r>
    </w:p>
    <w:p w:rsidR="007C2F55" w:rsidRPr="00886EAD" w:rsidRDefault="007C2F55" w:rsidP="007C2F55">
      <w:pPr>
        <w:pStyle w:val="a6"/>
        <w:spacing w:beforeAutospacing="0" w:afterAutospacing="0" w:line="360" w:lineRule="auto"/>
        <w:ind w:leftChars="-50" w:left="-105" w:rightChars="-50" w:right="-105"/>
        <w:rPr>
          <w:rFonts w:ascii="Times New Roman" w:hAnsi="Times New Roman" w:cs="Times New Roman"/>
          <w:color w:val="FF0000"/>
          <w:kern w:val="2"/>
          <w:sz w:val="21"/>
          <w:szCs w:val="21"/>
        </w:rPr>
      </w:pPr>
      <w:r w:rsidRPr="00886EAD">
        <w:rPr>
          <w:rFonts w:ascii="Times New Roman" w:hAnsi="Times New Roman" w:cs="Times New Roman"/>
          <w:kern w:val="2"/>
          <w:sz w:val="21"/>
          <w:szCs w:val="21"/>
        </w:rPr>
        <w:t>二、</w:t>
      </w:r>
      <w:r>
        <w:rPr>
          <w:rFonts w:ascii="Times New Roman" w:hAnsi="Times New Roman" w:cs="Times New Roman"/>
          <w:b/>
          <w:kern w:val="2"/>
          <w:sz w:val="21"/>
          <w:szCs w:val="21"/>
        </w:rPr>
        <w:t>学习</w:t>
      </w:r>
      <w:r w:rsidRPr="00886EAD">
        <w:rPr>
          <w:rFonts w:ascii="Times New Roman" w:hAnsi="Times New Roman" w:cs="Times New Roman"/>
          <w:b/>
          <w:kern w:val="2"/>
          <w:sz w:val="21"/>
          <w:szCs w:val="21"/>
        </w:rPr>
        <w:t>目标与要求</w:t>
      </w:r>
      <w:r w:rsidRPr="00886EAD">
        <w:rPr>
          <w:rFonts w:ascii="Times New Roman" w:hAnsi="Times New Roman" w:cs="Times New Roman"/>
          <w:b/>
          <w:kern w:val="2"/>
          <w:sz w:val="21"/>
          <w:szCs w:val="21"/>
        </w:rPr>
        <w:t>:</w:t>
      </w:r>
      <w:r w:rsidRPr="00886EAD">
        <w:rPr>
          <w:rFonts w:ascii="Times New Roman" w:hAnsi="Times New Roman" w:cs="Times New Roman"/>
          <w:b/>
          <w:kern w:val="2"/>
          <w:sz w:val="21"/>
          <w:szCs w:val="21"/>
        </w:rPr>
        <w:br/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1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．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能够</w:t>
      </w:r>
      <w:hyperlink r:id="rId7" w:history="1">
        <w:r w:rsidRPr="00886EAD">
          <w:rPr>
            <w:rStyle w:val="a5"/>
            <w:rFonts w:ascii="Times New Roman" w:hAnsi="Times New Roman" w:cs="Times New Roman"/>
            <w:kern w:val="2"/>
            <w:sz w:val="21"/>
            <w:szCs w:val="21"/>
          </w:rPr>
          <w:t>听、说、读、</w:t>
        </w:r>
      </w:hyperlink>
      <w:r w:rsidRPr="00886EAD">
        <w:rPr>
          <w:rFonts w:ascii="Times New Roman" w:hAnsi="Times New Roman" w:cs="Times New Roman"/>
          <w:kern w:val="2"/>
          <w:sz w:val="21"/>
          <w:szCs w:val="21"/>
        </w:rPr>
        <w:t>写短语：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on foot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by taxi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by bus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by train,by plane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by ship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，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by subway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。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br/>
        <w:t xml:space="preserve">2. 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能够正确使用上述单词和词组谈论交通方式。如句型：</w:t>
      </w:r>
      <w:r w:rsidRPr="00886EAD">
        <w:rPr>
          <w:rFonts w:ascii="Times New Roman" w:hAnsi="Times New Roman" w:cs="Times New Roman"/>
          <w:kern w:val="2"/>
          <w:sz w:val="21"/>
          <w:szCs w:val="21"/>
        </w:rPr>
        <w:t>How do we get there? …</w:t>
      </w:r>
    </w:p>
    <w:p w:rsidR="007C2F55" w:rsidRPr="00886EAD" w:rsidRDefault="007C2F55" w:rsidP="007C2F55">
      <w:pPr>
        <w:spacing w:line="360" w:lineRule="auto"/>
        <w:rPr>
          <w:szCs w:val="21"/>
        </w:rPr>
      </w:pPr>
      <w:r w:rsidRPr="00886EAD">
        <w:rPr>
          <w:szCs w:val="21"/>
        </w:rPr>
        <w:t>能完成本页将出发地、目的地和交</w:t>
      </w:r>
      <w:hyperlink r:id="rId8" w:history="1">
        <w:r w:rsidRPr="00886EAD">
          <w:rPr>
            <w:rStyle w:val="a5"/>
            <w:szCs w:val="21"/>
          </w:rPr>
          <w:t>通方式进行匹</w:t>
        </w:r>
      </w:hyperlink>
      <w:r w:rsidRPr="00886EAD">
        <w:rPr>
          <w:szCs w:val="21"/>
        </w:rPr>
        <w:t>配的活动。</w:t>
      </w:r>
      <w:r w:rsidRPr="00886EAD">
        <w:rPr>
          <w:b/>
          <w:szCs w:val="21"/>
        </w:rPr>
        <w:br/>
      </w:r>
      <w:r>
        <w:rPr>
          <w:b/>
          <w:szCs w:val="21"/>
        </w:rPr>
        <w:t>三</w:t>
      </w:r>
      <w:r w:rsidRPr="00886EAD">
        <w:rPr>
          <w:b/>
          <w:szCs w:val="21"/>
        </w:rPr>
        <w:t>、</w:t>
      </w:r>
      <w:r>
        <w:rPr>
          <w:b/>
          <w:szCs w:val="21"/>
        </w:rPr>
        <w:t>学习</w:t>
      </w:r>
      <w:r w:rsidRPr="00886EAD">
        <w:rPr>
          <w:b/>
          <w:szCs w:val="21"/>
        </w:rPr>
        <w:t>重点、难点分析</w:t>
      </w:r>
      <w:r w:rsidRPr="00886EAD">
        <w:rPr>
          <w:b/>
          <w:szCs w:val="21"/>
        </w:rPr>
        <w:t>:</w:t>
      </w:r>
      <w:r w:rsidRPr="00886EAD">
        <w:rPr>
          <w:szCs w:val="21"/>
        </w:rPr>
        <w:br/>
      </w:r>
      <w:r w:rsidRPr="00886EAD">
        <w:rPr>
          <w:szCs w:val="21"/>
        </w:rPr>
        <w:t>本课时的教学重点和难点是掌握四会短语和</w:t>
      </w:r>
      <w:r w:rsidRPr="00886EAD">
        <w:rPr>
          <w:szCs w:val="21"/>
        </w:rPr>
        <w:t>A Let's learn</w:t>
      </w:r>
      <w:r w:rsidRPr="00886EAD">
        <w:rPr>
          <w:szCs w:val="21"/>
        </w:rPr>
        <w:t>部分中运用某种交通</w:t>
      </w:r>
      <w:r>
        <w:rPr>
          <w:szCs w:val="21"/>
        </w:rPr>
        <w:t>工</w:t>
      </w:r>
      <w:r w:rsidRPr="00886EAD">
        <w:rPr>
          <w:szCs w:val="21"/>
        </w:rPr>
        <w:t>具去某地的表达法。</w:t>
      </w:r>
      <w:r w:rsidRPr="00886EAD">
        <w:rPr>
          <w:szCs w:val="21"/>
        </w:rPr>
        <w:br/>
      </w:r>
      <w:r w:rsidRPr="00886EAD">
        <w:rPr>
          <w:b/>
          <w:szCs w:val="21"/>
        </w:rPr>
        <w:t>四、教学步骤</w:t>
      </w:r>
      <w:r w:rsidRPr="00886EAD">
        <w:rPr>
          <w:b/>
          <w:szCs w:val="21"/>
        </w:rPr>
        <w:br/>
        <w:t>Step</w:t>
      </w:r>
      <w:hyperlink r:id="rId9" w:history="1">
        <w:r w:rsidRPr="00886EAD">
          <w:rPr>
            <w:rStyle w:val="a5"/>
            <w:b/>
            <w:szCs w:val="21"/>
          </w:rPr>
          <w:t>1</w:t>
        </w:r>
        <w:r w:rsidRPr="00886EAD">
          <w:rPr>
            <w:rStyle w:val="a5"/>
            <w:b/>
            <w:szCs w:val="21"/>
          </w:rPr>
          <w:t>．</w:t>
        </w:r>
        <w:r w:rsidRPr="00886EAD">
          <w:rPr>
            <w:rStyle w:val="a5"/>
            <w:b/>
            <w:szCs w:val="21"/>
          </w:rPr>
          <w:t>Prep</w:t>
        </w:r>
      </w:hyperlink>
      <w:r w:rsidRPr="00886EAD">
        <w:rPr>
          <w:b/>
          <w:szCs w:val="21"/>
        </w:rPr>
        <w:t>aration</w:t>
      </w:r>
      <w:r w:rsidRPr="00886EAD">
        <w:rPr>
          <w:szCs w:val="21"/>
        </w:rPr>
        <w:br/>
      </w:r>
      <w:r w:rsidRPr="00886EAD">
        <w:rPr>
          <w:b/>
          <w:szCs w:val="21"/>
        </w:rPr>
        <w:t>Step 2.Presentation</w:t>
      </w:r>
      <w:r w:rsidRPr="00886EAD">
        <w:rPr>
          <w:szCs w:val="21"/>
        </w:rPr>
        <w:br/>
        <w:t>1</w:t>
      </w:r>
      <w:r w:rsidRPr="00886EAD">
        <w:rPr>
          <w:szCs w:val="21"/>
        </w:rPr>
        <w:t>单词呈现</w:t>
      </w:r>
      <w:r w:rsidRPr="00886EAD">
        <w:rPr>
          <w:szCs w:val="21"/>
        </w:rPr>
        <w:br/>
        <w:t>(2)</w:t>
      </w:r>
      <w:r w:rsidRPr="00886EAD">
        <w:rPr>
          <w:szCs w:val="21"/>
        </w:rPr>
        <w:t>看短语贴卡片游戏</w:t>
      </w:r>
      <w:r w:rsidRPr="00886EAD">
        <w:rPr>
          <w:szCs w:val="21"/>
        </w:rPr>
        <w:br/>
        <w:t>(3)</w:t>
      </w:r>
      <w:r w:rsidRPr="00886EAD">
        <w:rPr>
          <w:szCs w:val="21"/>
        </w:rPr>
        <w:t>整合读五个新单词和句型。教师注意纠正学生的语音、语调</w:t>
      </w:r>
      <w:r w:rsidRPr="00886EAD">
        <w:rPr>
          <w:szCs w:val="21"/>
        </w:rPr>
        <w:br/>
        <w:t>2</w:t>
      </w:r>
      <w:r w:rsidRPr="00886EAD">
        <w:rPr>
          <w:szCs w:val="21"/>
        </w:rPr>
        <w:t>、听音正音</w:t>
      </w:r>
    </w:p>
    <w:p w:rsidR="007C2F55" w:rsidRPr="00886EAD" w:rsidRDefault="007C2F55" w:rsidP="007C2F55">
      <w:pPr>
        <w:spacing w:line="360" w:lineRule="auto"/>
        <w:rPr>
          <w:szCs w:val="21"/>
        </w:rPr>
      </w:pPr>
      <w:r w:rsidRPr="00886EAD">
        <w:rPr>
          <w:szCs w:val="21"/>
        </w:rPr>
        <w:t>教师放</w:t>
      </w:r>
      <w:r w:rsidRPr="00886EAD">
        <w:rPr>
          <w:szCs w:val="21"/>
        </w:rPr>
        <w:t>A</w:t>
      </w:r>
      <w:r w:rsidRPr="00886EAD">
        <w:rPr>
          <w:szCs w:val="21"/>
        </w:rPr>
        <w:t>部分</w:t>
      </w:r>
      <w:r w:rsidRPr="00886EAD">
        <w:rPr>
          <w:szCs w:val="21"/>
        </w:rPr>
        <w:t>Let's learn</w:t>
      </w:r>
      <w:r w:rsidRPr="00886EAD">
        <w:rPr>
          <w:szCs w:val="21"/>
        </w:rPr>
        <w:t>的录音，学生跟读。</w:t>
      </w:r>
    </w:p>
    <w:p w:rsidR="007C2F55" w:rsidRPr="00886EAD" w:rsidRDefault="007C2F55" w:rsidP="007C2F55">
      <w:pPr>
        <w:numPr>
          <w:ilvl w:val="0"/>
          <w:numId w:val="8"/>
        </w:numPr>
        <w:spacing w:line="360" w:lineRule="auto"/>
        <w:rPr>
          <w:szCs w:val="21"/>
        </w:rPr>
      </w:pPr>
      <w:r w:rsidRPr="00886EAD">
        <w:rPr>
          <w:szCs w:val="21"/>
        </w:rPr>
        <w:t>Pair work</w:t>
      </w:r>
    </w:p>
    <w:p w:rsidR="007C2F55" w:rsidRPr="00886EAD" w:rsidRDefault="007C2F55" w:rsidP="007C2F55">
      <w:pPr>
        <w:spacing w:line="360" w:lineRule="auto"/>
        <w:rPr>
          <w:szCs w:val="21"/>
        </w:rPr>
      </w:pPr>
      <w:r w:rsidRPr="00886EAD">
        <w:rPr>
          <w:b/>
          <w:szCs w:val="21"/>
        </w:rPr>
        <w:t>Step3 .Practice</w:t>
      </w:r>
    </w:p>
    <w:p w:rsidR="007C2F55" w:rsidRDefault="007C2F55" w:rsidP="007C2F55">
      <w:pPr>
        <w:spacing w:line="360" w:lineRule="auto"/>
        <w:rPr>
          <w:b/>
          <w:szCs w:val="21"/>
        </w:rPr>
      </w:pPr>
      <w:r w:rsidRPr="00886EAD">
        <w:rPr>
          <w:b/>
          <w:szCs w:val="21"/>
        </w:rPr>
        <w:t>Step4</w:t>
      </w:r>
      <w:r w:rsidRPr="00886EAD">
        <w:rPr>
          <w:b/>
          <w:szCs w:val="21"/>
        </w:rPr>
        <w:t>．</w:t>
      </w:r>
      <w:r w:rsidRPr="00886EAD">
        <w:rPr>
          <w:b/>
          <w:szCs w:val="21"/>
        </w:rPr>
        <w:t> Production</w:t>
      </w:r>
    </w:p>
    <w:p w:rsidR="007C2F55" w:rsidRPr="00886EAD" w:rsidRDefault="007C2F55" w:rsidP="007C2F55">
      <w:pPr>
        <w:spacing w:line="360" w:lineRule="auto"/>
        <w:rPr>
          <w:szCs w:val="21"/>
        </w:rPr>
      </w:pPr>
      <w:r w:rsidRPr="00886EAD">
        <w:rPr>
          <w:b/>
          <w:szCs w:val="21"/>
        </w:rPr>
        <w:t>Step5.</w:t>
      </w:r>
      <w:r>
        <w:rPr>
          <w:b/>
          <w:szCs w:val="21"/>
        </w:rPr>
        <w:t xml:space="preserve"> </w:t>
      </w:r>
      <w:r w:rsidRPr="00886EAD">
        <w:rPr>
          <w:b/>
          <w:szCs w:val="21"/>
        </w:rPr>
        <w:t>Progress</w:t>
      </w:r>
    </w:p>
    <w:p w:rsidR="007C2F55" w:rsidRPr="00886EAD" w:rsidRDefault="007C2F55" w:rsidP="007C2F55">
      <w:pPr>
        <w:pStyle w:val="1"/>
        <w:spacing w:line="360" w:lineRule="auto"/>
        <w:ind w:firstLineChars="0" w:firstLine="0"/>
        <w:rPr>
          <w:szCs w:val="21"/>
        </w:rPr>
      </w:pPr>
      <w:r w:rsidRPr="00886EAD">
        <w:rPr>
          <w:szCs w:val="21"/>
        </w:rPr>
        <w:t>做配套相应的练习。</w:t>
      </w:r>
    </w:p>
    <w:p w:rsidR="007C2F55" w:rsidRDefault="007C2F55" w:rsidP="007C2F55">
      <w:pPr>
        <w:pStyle w:val="1"/>
        <w:spacing w:line="360" w:lineRule="auto"/>
        <w:ind w:firstLineChars="0" w:firstLine="0"/>
        <w:rPr>
          <w:szCs w:val="21"/>
        </w:rPr>
      </w:pPr>
      <w:r w:rsidRPr="00886EAD">
        <w:rPr>
          <w:szCs w:val="21"/>
        </w:rPr>
        <w:t>Summary</w:t>
      </w:r>
      <w:r w:rsidRPr="00886EAD">
        <w:rPr>
          <w:szCs w:val="21"/>
        </w:rPr>
        <w:t>：</w:t>
      </w:r>
      <w:r w:rsidRPr="00886EAD">
        <w:rPr>
          <w:szCs w:val="21"/>
        </w:rPr>
        <w:t>what have you learned today ?</w:t>
      </w:r>
    </w:p>
    <w:p w:rsidR="007C2F55" w:rsidRDefault="007C2F55" w:rsidP="007C2F55">
      <w:pPr>
        <w:pStyle w:val="1"/>
        <w:spacing w:line="360" w:lineRule="auto"/>
        <w:ind w:firstLineChars="0" w:firstLine="0"/>
        <w:rPr>
          <w:szCs w:val="21"/>
        </w:rPr>
      </w:pPr>
      <w:r w:rsidRPr="00886EAD">
        <w:rPr>
          <w:b/>
          <w:szCs w:val="21"/>
        </w:rPr>
        <w:t>Step5.</w:t>
      </w:r>
      <w:r>
        <w:rPr>
          <w:b/>
          <w:szCs w:val="21"/>
        </w:rPr>
        <w:t xml:space="preserve"> </w:t>
      </w:r>
      <w:r w:rsidRPr="00886EAD">
        <w:rPr>
          <w:szCs w:val="21"/>
        </w:rPr>
        <w:t xml:space="preserve">Homework </w:t>
      </w:r>
      <w:r>
        <w:rPr>
          <w:szCs w:val="21"/>
        </w:rPr>
        <w:t>：</w:t>
      </w:r>
    </w:p>
    <w:p w:rsidR="007C2F55" w:rsidRDefault="007C2F55" w:rsidP="007C2F55">
      <w:pPr>
        <w:pStyle w:val="1"/>
        <w:spacing w:line="360" w:lineRule="auto"/>
        <w:ind w:firstLineChars="0" w:firstLine="0"/>
        <w:rPr>
          <w:szCs w:val="21"/>
        </w:rPr>
      </w:pPr>
      <w:r w:rsidRPr="00886EAD">
        <w:rPr>
          <w:szCs w:val="21"/>
        </w:rPr>
        <w:t>背诵并抄写本课时的四会单词。</w:t>
      </w:r>
    </w:p>
    <w:p w:rsidR="007C2F55" w:rsidRPr="007C2F55" w:rsidRDefault="007C2F55" w:rsidP="007C2F55">
      <w:pPr>
        <w:spacing w:line="360" w:lineRule="auto"/>
        <w:rPr>
          <w:b/>
          <w:szCs w:val="21"/>
        </w:rPr>
      </w:pPr>
      <w:r w:rsidRPr="007C2F55">
        <w:rPr>
          <w:b/>
          <w:szCs w:val="21"/>
        </w:rPr>
        <w:t>五、自我检测</w:t>
      </w:r>
    </w:p>
    <w:p w:rsidR="00C462F6" w:rsidRPr="00AF5276" w:rsidRDefault="00C462F6" w:rsidP="00B46F92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GoBack"/>
      <w:r w:rsidRPr="00AF5276">
        <w:rPr>
          <w:rFonts w:hint="eastAsia"/>
          <w:sz w:val="24"/>
          <w:szCs w:val="24"/>
        </w:rPr>
        <w:t>写出相应的短语</w:t>
      </w:r>
    </w:p>
    <w:p w:rsidR="00C462F6" w:rsidRDefault="00C462F6" w:rsidP="00B46F92">
      <w:p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lastRenderedPageBreak/>
        <w:t>步行</w:t>
      </w:r>
      <w:r>
        <w:rPr>
          <w:rFonts w:hint="eastAsia"/>
          <w:sz w:val="24"/>
          <w:szCs w:val="24"/>
        </w:rPr>
        <w:t>________________________</w:t>
      </w:r>
    </w:p>
    <w:p w:rsidR="00C462F6" w:rsidRPr="00AF5276" w:rsidRDefault="00C462F6" w:rsidP="00B46F92">
      <w:p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乘公共汽车</w:t>
      </w:r>
      <w:r>
        <w:rPr>
          <w:rFonts w:hint="eastAsia"/>
          <w:sz w:val="24"/>
          <w:szCs w:val="24"/>
        </w:rPr>
        <w:t>__________________</w:t>
      </w:r>
    </w:p>
    <w:p w:rsidR="00C462F6" w:rsidRDefault="00C462F6" w:rsidP="00B46F92">
      <w:p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乘飞机</w:t>
      </w:r>
      <w:r>
        <w:rPr>
          <w:rFonts w:hint="eastAsia"/>
          <w:sz w:val="24"/>
          <w:szCs w:val="24"/>
        </w:rPr>
        <w:t>______________________</w:t>
      </w:r>
    </w:p>
    <w:p w:rsidR="00C462F6" w:rsidRPr="00AF5276" w:rsidRDefault="00C462F6" w:rsidP="00B46F92">
      <w:p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乘地铁</w:t>
      </w:r>
      <w:r w:rsidRPr="00AF527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_____________________</w:t>
      </w:r>
    </w:p>
    <w:p w:rsidR="00C462F6" w:rsidRDefault="00C462F6" w:rsidP="00B46F92">
      <w:p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乘出租车</w:t>
      </w:r>
      <w:r>
        <w:rPr>
          <w:rFonts w:hint="eastAsia"/>
          <w:sz w:val="24"/>
          <w:szCs w:val="24"/>
        </w:rPr>
        <w:t>____________________</w:t>
      </w:r>
    </w:p>
    <w:p w:rsidR="00C462F6" w:rsidRPr="00AF5276" w:rsidRDefault="00C462F6" w:rsidP="00B46F92">
      <w:p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乘船</w:t>
      </w:r>
      <w:r>
        <w:rPr>
          <w:rFonts w:hint="eastAsia"/>
          <w:sz w:val="24"/>
          <w:szCs w:val="24"/>
        </w:rPr>
        <w:t>________________________</w:t>
      </w:r>
    </w:p>
    <w:p w:rsidR="00C462F6" w:rsidRPr="00AF5276" w:rsidRDefault="00C462F6" w:rsidP="00B46F92">
      <w:p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乘火车</w:t>
      </w:r>
      <w:r>
        <w:rPr>
          <w:rFonts w:hint="eastAsia"/>
          <w:sz w:val="24"/>
          <w:szCs w:val="24"/>
        </w:rPr>
        <w:t>______________________</w:t>
      </w:r>
    </w:p>
    <w:p w:rsidR="00C462F6" w:rsidRPr="00AF5276" w:rsidRDefault="00C462F6" w:rsidP="00B46F92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将句子补充完整</w:t>
      </w:r>
    </w:p>
    <w:p w:rsidR="00C462F6" w:rsidRPr="00AF5276" w:rsidRDefault="00C462F6" w:rsidP="00B46F92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__________</w:t>
      </w:r>
      <w:r w:rsidRPr="00AF5276">
        <w:rPr>
          <w:rFonts w:hint="eastAsia"/>
          <w:sz w:val="24"/>
          <w:szCs w:val="24"/>
        </w:rPr>
        <w:t>go to the nature park.</w:t>
      </w:r>
    </w:p>
    <w:p w:rsidR="00C462F6" w:rsidRPr="00AF5276" w:rsidRDefault="00C462F6" w:rsidP="00B46F92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_______</w:t>
      </w:r>
      <w:r w:rsidRPr="00AF5276">
        <w:rPr>
          <w:rFonts w:hint="eastAsia"/>
          <w:sz w:val="24"/>
          <w:szCs w:val="24"/>
        </w:rPr>
        <w:t>do we get there ?</w:t>
      </w:r>
    </w:p>
    <w:p w:rsidR="00C462F6" w:rsidRPr="00AF5276" w:rsidRDefault="00C462F6" w:rsidP="00B46F92">
      <w:p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 xml:space="preserve"> ---</w:t>
      </w:r>
      <w:r>
        <w:rPr>
          <w:rFonts w:hint="eastAsia"/>
          <w:sz w:val="24"/>
          <w:szCs w:val="24"/>
        </w:rPr>
        <w:t>________</w:t>
      </w:r>
      <w:r w:rsidRPr="00AF5276">
        <w:rPr>
          <w:rFonts w:hint="eastAsia"/>
          <w:sz w:val="24"/>
          <w:szCs w:val="24"/>
        </w:rPr>
        <w:t>bus .</w:t>
      </w:r>
    </w:p>
    <w:p w:rsidR="00C462F6" w:rsidRPr="00AF5276" w:rsidRDefault="00C462F6" w:rsidP="00B46F92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根据实际问题回答</w:t>
      </w:r>
    </w:p>
    <w:p w:rsidR="00C462F6" w:rsidRPr="00AF5276" w:rsidRDefault="00C462F6" w:rsidP="00B46F92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 xml:space="preserve">How do you get to the </w:t>
      </w:r>
      <w:smartTag w:uri="urn:schemas-microsoft-com:office:smarttags" w:element="country-region">
        <w:r w:rsidRPr="00AF5276">
          <w:rPr>
            <w:rFonts w:hint="eastAsia"/>
            <w:sz w:val="24"/>
            <w:szCs w:val="24"/>
          </w:rPr>
          <w:t>USA</w:t>
        </w:r>
      </w:smartTag>
      <w:r w:rsidRPr="00AF5276">
        <w:rPr>
          <w:rFonts w:hint="eastAsia"/>
          <w:sz w:val="24"/>
          <w:szCs w:val="24"/>
        </w:rPr>
        <w:t xml:space="preserve"> from </w:t>
      </w:r>
      <w:smartTag w:uri="urn:schemas-microsoft-com:office:smarttags" w:element="place">
        <w:smartTag w:uri="urn:schemas-microsoft-com:office:smarttags" w:element="country-region">
          <w:r w:rsidRPr="00AF5276">
            <w:rPr>
              <w:rFonts w:hint="eastAsia"/>
              <w:sz w:val="24"/>
              <w:szCs w:val="24"/>
            </w:rPr>
            <w:t>China</w:t>
          </w:r>
        </w:smartTag>
      </w:smartTag>
      <w:r w:rsidRPr="00AF5276">
        <w:rPr>
          <w:rFonts w:hint="eastAsia"/>
          <w:sz w:val="24"/>
          <w:szCs w:val="24"/>
        </w:rPr>
        <w:t xml:space="preserve"> ?</w:t>
      </w:r>
    </w:p>
    <w:p w:rsidR="00C462F6" w:rsidRPr="00AF5276" w:rsidRDefault="00C462F6" w:rsidP="00B46F92">
      <w:pPr>
        <w:spacing w:line="360" w:lineRule="auto"/>
        <w:rPr>
          <w:sz w:val="24"/>
          <w:szCs w:val="24"/>
        </w:rPr>
      </w:pPr>
    </w:p>
    <w:p w:rsidR="00C462F6" w:rsidRPr="00AF5276" w:rsidRDefault="00C462F6" w:rsidP="00B46F92">
      <w:pPr>
        <w:spacing w:line="360" w:lineRule="auto"/>
        <w:rPr>
          <w:sz w:val="24"/>
          <w:szCs w:val="24"/>
        </w:rPr>
      </w:pPr>
    </w:p>
    <w:p w:rsidR="00C462F6" w:rsidRPr="00AF5276" w:rsidRDefault="00C462F6" w:rsidP="00B46F92">
      <w:pPr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AF5276">
        <w:rPr>
          <w:rFonts w:hint="eastAsia"/>
          <w:sz w:val="24"/>
          <w:szCs w:val="24"/>
        </w:rPr>
        <w:t>How do you get to your home from your school ?</w:t>
      </w:r>
    </w:p>
    <w:bookmarkEnd w:id="0"/>
    <w:p w:rsidR="00603127" w:rsidRPr="00C462F6" w:rsidRDefault="00603127" w:rsidP="00C462F6"/>
    <w:sectPr w:rsidR="00603127" w:rsidRPr="00C462F6" w:rsidSect="00D938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A3" w:rsidRDefault="00CC76A3" w:rsidP="00C462F6">
      <w:r>
        <w:separator/>
      </w:r>
    </w:p>
  </w:endnote>
  <w:endnote w:type="continuationSeparator" w:id="0">
    <w:p w:rsidR="00CC76A3" w:rsidRDefault="00CC76A3" w:rsidP="00C4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A3" w:rsidRDefault="00CC76A3" w:rsidP="00C462F6">
      <w:r>
        <w:separator/>
      </w:r>
    </w:p>
  </w:footnote>
  <w:footnote w:type="continuationSeparator" w:id="0">
    <w:p w:rsidR="00CC76A3" w:rsidRDefault="00CC76A3" w:rsidP="00C4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1250E"/>
    <w:multiLevelType w:val="singleLevel"/>
    <w:tmpl w:val="5401250E"/>
    <w:lvl w:ilvl="0">
      <w:start w:val="1"/>
      <w:numFmt w:val="chineseCounting"/>
      <w:suff w:val="nothing"/>
      <w:lvlText w:val="%1．"/>
      <w:lvlJc w:val="left"/>
    </w:lvl>
  </w:abstractNum>
  <w:abstractNum w:abstractNumId="1" w15:restartNumberingAfterBreak="0">
    <w:nsid w:val="540126E4"/>
    <w:multiLevelType w:val="singleLevel"/>
    <w:tmpl w:val="540126E4"/>
    <w:lvl w:ilvl="0">
      <w:start w:val="2"/>
      <w:numFmt w:val="chineseCounting"/>
      <w:suff w:val="nothing"/>
      <w:lvlText w:val="%1．"/>
      <w:lvlJc w:val="left"/>
    </w:lvl>
  </w:abstractNum>
  <w:abstractNum w:abstractNumId="2" w15:restartNumberingAfterBreak="0">
    <w:nsid w:val="54012754"/>
    <w:multiLevelType w:val="singleLevel"/>
    <w:tmpl w:val="54012754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40128B0"/>
    <w:multiLevelType w:val="singleLevel"/>
    <w:tmpl w:val="540128B0"/>
    <w:lvl w:ilvl="0">
      <w:start w:val="3"/>
      <w:numFmt w:val="chineseCounting"/>
      <w:suff w:val="nothing"/>
      <w:lvlText w:val="%1．"/>
      <w:lvlJc w:val="left"/>
    </w:lvl>
  </w:abstractNum>
  <w:abstractNum w:abstractNumId="4" w15:restartNumberingAfterBreak="0">
    <w:nsid w:val="540128FA"/>
    <w:multiLevelType w:val="singleLevel"/>
    <w:tmpl w:val="540128FA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401293F"/>
    <w:multiLevelType w:val="singleLevel"/>
    <w:tmpl w:val="5401293F"/>
    <w:lvl w:ilvl="0">
      <w:start w:val="2"/>
      <w:numFmt w:val="decimal"/>
      <w:suff w:val="nothing"/>
      <w:lvlText w:val="%1."/>
      <w:lvlJc w:val="left"/>
    </w:lvl>
  </w:abstractNum>
  <w:abstractNum w:abstractNumId="6" w15:restartNumberingAfterBreak="0">
    <w:nsid w:val="541298D2"/>
    <w:multiLevelType w:val="singleLevel"/>
    <w:tmpl w:val="541298D2"/>
    <w:lvl w:ilvl="0">
      <w:start w:val="3"/>
      <w:numFmt w:val="decimal"/>
      <w:suff w:val="nothing"/>
      <w:lvlText w:val="%1、"/>
      <w:lvlJc w:val="left"/>
    </w:lvl>
  </w:abstractNum>
  <w:abstractNum w:abstractNumId="7" w15:restartNumberingAfterBreak="0">
    <w:nsid w:val="54EC1E5D"/>
    <w:multiLevelType w:val="multilevel"/>
    <w:tmpl w:val="54EC1E5D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4E5D"/>
    <w:rsid w:val="00351E5C"/>
    <w:rsid w:val="00603127"/>
    <w:rsid w:val="007C2F55"/>
    <w:rsid w:val="00AB4E5D"/>
    <w:rsid w:val="00B46F92"/>
    <w:rsid w:val="00BC12CE"/>
    <w:rsid w:val="00C462F6"/>
    <w:rsid w:val="00CC76A3"/>
    <w:rsid w:val="00D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2F6"/>
    <w:rPr>
      <w:sz w:val="18"/>
      <w:szCs w:val="18"/>
    </w:rPr>
  </w:style>
  <w:style w:type="character" w:styleId="a5">
    <w:name w:val="Hyperlink"/>
    <w:rsid w:val="007C2F55"/>
    <w:rPr>
      <w:color w:val="000000"/>
      <w:u w:val="none"/>
    </w:rPr>
  </w:style>
  <w:style w:type="paragraph" w:styleId="a6">
    <w:name w:val="Normal (Web)"/>
    <w:basedOn w:val="a"/>
    <w:rsid w:val="007C2F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7C2F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cnj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1cnj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1cnj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Manager/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2016-05-20T05:11:00Z</dcterms:created>
  <dcterms:modified xsi:type="dcterms:W3CDTF">2016-07-08T02:45:00Z</dcterms:modified>
  <cp:category>北京全品优师科技有限公司·全品教学网</cp:category>
</cp:coreProperties>
</file>